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B610" w14:textId="77777777" w:rsidR="00302F3D" w:rsidRDefault="00302F3D" w:rsidP="00302F3D">
      <w:pPr>
        <w:pStyle w:val="Body"/>
        <w:spacing w:after="160" w:line="259" w:lineRule="auto"/>
        <w:rPr>
          <w:rFonts w:ascii="Calibri" w:eastAsia="Calibri" w:hAnsi="Calibri" w:cs="Calibri"/>
          <w:b/>
          <w:bCs/>
          <w:color w:val="FF0000"/>
          <w:sz w:val="28"/>
          <w:szCs w:val="28"/>
          <w:u w:val="single" w:color="FF0000"/>
        </w:rPr>
      </w:pPr>
      <w:proofErr w:type="spellStart"/>
      <w:r>
        <w:rPr>
          <w:rFonts w:ascii="Calibri" w:hAnsi="Calibri"/>
          <w:b/>
          <w:bCs/>
          <w:color w:val="FF0000"/>
          <w:sz w:val="32"/>
          <w:szCs w:val="32"/>
          <w:u w:val="single" w:color="FF0000"/>
          <w:lang w:val="es-ES_tradnl"/>
        </w:rPr>
        <w:t>Membership</w:t>
      </w:r>
      <w:proofErr w:type="spellEnd"/>
      <w:r>
        <w:rPr>
          <w:rFonts w:ascii="Calibri" w:hAnsi="Calibri"/>
          <w:b/>
          <w:bCs/>
          <w:color w:val="FF0000"/>
          <w:sz w:val="32"/>
          <w:szCs w:val="32"/>
          <w:u w:val="single" w:color="FF0000"/>
          <w:lang w:val="es-ES_tradnl"/>
        </w:rPr>
        <w:t xml:space="preserve"> </w:t>
      </w:r>
      <w:proofErr w:type="spellStart"/>
      <w:r>
        <w:rPr>
          <w:rFonts w:ascii="Calibri" w:hAnsi="Calibri"/>
          <w:b/>
          <w:bCs/>
          <w:color w:val="FF0000"/>
          <w:sz w:val="32"/>
          <w:szCs w:val="32"/>
          <w:u w:val="single" w:color="FF0000"/>
          <w:lang w:val="es-ES_tradnl"/>
        </w:rPr>
        <w:t>Coordinator</w:t>
      </w:r>
      <w:proofErr w:type="spellEnd"/>
      <w:r>
        <w:rPr>
          <w:rFonts w:ascii="Calibri" w:hAnsi="Calibri"/>
          <w:b/>
          <w:bCs/>
          <w:color w:val="FF0000"/>
          <w:sz w:val="32"/>
          <w:szCs w:val="32"/>
          <w:u w:val="single" w:color="FF0000"/>
          <w:lang w:val="es-ES_tradnl"/>
        </w:rPr>
        <w:t xml:space="preserve"> </w:t>
      </w:r>
      <w:r>
        <w:rPr>
          <w:rFonts w:ascii="Calibri" w:hAnsi="Calibri"/>
          <w:b/>
          <w:bCs/>
          <w:color w:val="FF0000"/>
          <w:sz w:val="28"/>
          <w:szCs w:val="28"/>
          <w:u w:val="single" w:color="FF0000"/>
          <w:lang w:val="en-US"/>
        </w:rPr>
        <w:t>[No limit of Service]</w:t>
      </w:r>
    </w:p>
    <w:p w14:paraId="42B463F2" w14:textId="3466B3D3" w:rsidR="00302F3D" w:rsidRDefault="00302F3D" w:rsidP="00302F3D">
      <w:pPr>
        <w:pStyle w:val="Body"/>
        <w:spacing w:after="160" w:line="259" w:lineRule="auto"/>
        <w:rPr>
          <w:rFonts w:ascii="Calibri" w:hAnsi="Calibri"/>
          <w:b/>
          <w:bCs/>
          <w:sz w:val="24"/>
          <w:szCs w:val="24"/>
          <w:u w:color="000000"/>
          <w:lang w:val="en-US"/>
        </w:rPr>
      </w:pPr>
      <w:r>
        <w:rPr>
          <w:rFonts w:ascii="Calibri" w:hAnsi="Calibri"/>
          <w:b/>
          <w:bCs/>
          <w:sz w:val="24"/>
          <w:szCs w:val="24"/>
          <w:u w:color="000000"/>
          <w:lang w:val="en-US"/>
        </w:rPr>
        <w:t xml:space="preserve">The Membership Coordinator will issue </w:t>
      </w:r>
      <w:r w:rsidR="00353D18">
        <w:rPr>
          <w:rFonts w:ascii="Calibri" w:hAnsi="Calibri"/>
          <w:b/>
          <w:bCs/>
          <w:sz w:val="24"/>
          <w:szCs w:val="24"/>
          <w:u w:color="000000"/>
          <w:lang w:val="en-US"/>
        </w:rPr>
        <w:t>regular</w:t>
      </w:r>
      <w:r>
        <w:rPr>
          <w:rFonts w:ascii="Calibri" w:hAnsi="Calibri"/>
          <w:b/>
          <w:bCs/>
          <w:sz w:val="24"/>
          <w:szCs w:val="24"/>
          <w:u w:color="000000"/>
          <w:lang w:val="en-US"/>
        </w:rPr>
        <w:t xml:space="preserve"> Newsletters/Updates and in addition will have the following duties:</w:t>
      </w:r>
    </w:p>
    <w:p w14:paraId="1D6B167B" w14:textId="77777777" w:rsidR="00302F3D" w:rsidRPr="006E5D07" w:rsidRDefault="00302F3D" w:rsidP="00302F3D">
      <w:pPr>
        <w:pStyle w:val="Default"/>
        <w:numPr>
          <w:ilvl w:val="0"/>
          <w:numId w:val="2"/>
        </w:numPr>
        <w:spacing w:before="0" w:after="160" w:line="259" w:lineRule="auto"/>
        <w:rPr>
          <w:rFonts w:ascii="Calibri" w:hAnsi="Calibri"/>
          <w:u w:color="000000"/>
        </w:rPr>
      </w:pPr>
      <w:r>
        <w:rPr>
          <w:rFonts w:ascii="Calibri" w:hAnsi="Calibri"/>
          <w:b/>
          <w:bCs/>
          <w:u w:color="000000"/>
        </w:rPr>
        <w:t>Maintain a database of all Members</w:t>
      </w:r>
    </w:p>
    <w:p w14:paraId="304A1ED0" w14:textId="77777777" w:rsidR="00302F3D" w:rsidRDefault="00302F3D" w:rsidP="00302F3D">
      <w:pPr>
        <w:pStyle w:val="Default"/>
        <w:numPr>
          <w:ilvl w:val="0"/>
          <w:numId w:val="2"/>
        </w:numPr>
        <w:spacing w:before="0" w:after="160" w:line="259" w:lineRule="auto"/>
        <w:rPr>
          <w:rFonts w:ascii="Calibri" w:hAnsi="Calibri"/>
          <w:u w:color="000000"/>
        </w:rPr>
      </w:pPr>
      <w:r>
        <w:rPr>
          <w:rFonts w:ascii="Calibri" w:hAnsi="Calibri"/>
          <w:b/>
          <w:bCs/>
          <w:u w:color="000000"/>
        </w:rPr>
        <w:t>Forward all promotional documents to all members</w:t>
      </w:r>
    </w:p>
    <w:p w14:paraId="268CD8E5" w14:textId="77777777" w:rsidR="00302F3D" w:rsidRDefault="00302F3D" w:rsidP="00302F3D">
      <w:pPr>
        <w:pStyle w:val="Default"/>
        <w:numPr>
          <w:ilvl w:val="0"/>
          <w:numId w:val="2"/>
        </w:numPr>
        <w:spacing w:before="0" w:after="160" w:line="259" w:lineRule="auto"/>
        <w:rPr>
          <w:rFonts w:ascii="Calibri" w:hAnsi="Calibri"/>
          <w:u w:color="000000"/>
        </w:rPr>
      </w:pPr>
      <w:r>
        <w:rPr>
          <w:rFonts w:ascii="Calibri" w:hAnsi="Calibri"/>
          <w:b/>
          <w:bCs/>
          <w:u w:color="000000"/>
        </w:rPr>
        <w:t>Maintain an archive of the affairs of the Society</w:t>
      </w:r>
    </w:p>
    <w:p w14:paraId="0469A00A" w14:textId="5A521083" w:rsidR="00302F3D" w:rsidRDefault="00302F3D" w:rsidP="00302F3D">
      <w:pPr>
        <w:pStyle w:val="Default"/>
        <w:numPr>
          <w:ilvl w:val="0"/>
          <w:numId w:val="2"/>
        </w:numPr>
        <w:spacing w:before="0" w:after="160" w:line="259" w:lineRule="auto"/>
        <w:rPr>
          <w:rFonts w:ascii="Calibri" w:hAnsi="Calibri"/>
          <w:u w:color="000000"/>
        </w:rPr>
      </w:pPr>
      <w:r>
        <w:rPr>
          <w:rFonts w:ascii="Calibri" w:hAnsi="Calibri"/>
          <w:b/>
          <w:bCs/>
          <w:u w:color="000000"/>
        </w:rPr>
        <w:t xml:space="preserve">Stowe Connect: </w:t>
      </w:r>
      <w:r>
        <w:rPr>
          <w:rFonts w:ascii="Calibri" w:hAnsi="Calibri"/>
          <w:u w:color="000000"/>
        </w:rPr>
        <w:t>Post information as appropriate of fixtures and developments</w:t>
      </w:r>
    </w:p>
    <w:p w14:paraId="632D40C0" w14:textId="77777777" w:rsidR="00302F3D" w:rsidRPr="001D41CA" w:rsidRDefault="00302F3D" w:rsidP="00302F3D">
      <w:pPr>
        <w:pStyle w:val="Default"/>
        <w:numPr>
          <w:ilvl w:val="0"/>
          <w:numId w:val="2"/>
        </w:numPr>
        <w:spacing w:before="0" w:after="160" w:line="259" w:lineRule="auto"/>
        <w:rPr>
          <w:rFonts w:ascii="Calibri" w:hAnsi="Calibri"/>
          <w:b/>
          <w:bCs/>
          <w:color w:val="FF0000"/>
          <w:sz w:val="32"/>
          <w:szCs w:val="32"/>
          <w:u w:val="single" w:color="FF0000"/>
        </w:rPr>
      </w:pPr>
      <w:r>
        <w:rPr>
          <w:rFonts w:ascii="Calibri" w:hAnsi="Calibri"/>
          <w:b/>
          <w:bCs/>
          <w:u w:color="000000"/>
        </w:rPr>
        <w:t xml:space="preserve">Stowe Website: </w:t>
      </w:r>
      <w:r>
        <w:rPr>
          <w:rFonts w:ascii="Calibri" w:hAnsi="Calibri"/>
          <w:u w:color="000000"/>
        </w:rPr>
        <w:t>Check occasionally that the OS Office are adding Monthly Updates to the Old Stoic News Section</w:t>
      </w:r>
    </w:p>
    <w:p w14:paraId="5A19EA87" w14:textId="4068AFD3" w:rsidR="00302F3D" w:rsidRDefault="00302F3D" w:rsidP="00302F3D">
      <w:pPr>
        <w:pStyle w:val="Default"/>
        <w:numPr>
          <w:ilvl w:val="0"/>
          <w:numId w:val="2"/>
        </w:numPr>
        <w:spacing w:before="0" w:after="160" w:line="259" w:lineRule="auto"/>
        <w:rPr>
          <w:rFonts w:ascii="Calibri" w:hAnsi="Calibri"/>
          <w:u w:color="000000"/>
        </w:rPr>
      </w:pPr>
      <w:r>
        <w:rPr>
          <w:rFonts w:ascii="Calibri" w:hAnsi="Calibri"/>
          <w:b/>
          <w:bCs/>
          <w:u w:color="000000"/>
        </w:rPr>
        <w:t xml:space="preserve">Corinthian Magazine: </w:t>
      </w:r>
      <w:r>
        <w:rPr>
          <w:rFonts w:ascii="Calibri" w:hAnsi="Calibri"/>
          <w:u w:color="000000"/>
        </w:rPr>
        <w:t>Supply article and photos by end November on past year and key plans for next year. Request for material will come from OS Office. The Corinthian is published each March. Past copies of OSGS article</w:t>
      </w:r>
      <w:r w:rsidR="00DC3A21">
        <w:rPr>
          <w:rFonts w:ascii="Calibri" w:hAnsi="Calibri"/>
          <w:u w:color="000000"/>
        </w:rPr>
        <w:t>s</w:t>
      </w:r>
      <w:r>
        <w:rPr>
          <w:rFonts w:ascii="Calibri" w:hAnsi="Calibri"/>
          <w:u w:color="000000"/>
        </w:rPr>
        <w:t xml:space="preserve"> available.</w:t>
      </w:r>
    </w:p>
    <w:p w14:paraId="2F4722A6" w14:textId="041FEFF6" w:rsidR="00302F3D" w:rsidRDefault="00302F3D" w:rsidP="00302F3D">
      <w:pPr>
        <w:pStyle w:val="Default"/>
        <w:numPr>
          <w:ilvl w:val="0"/>
          <w:numId w:val="2"/>
        </w:numPr>
        <w:spacing w:before="0" w:after="160" w:line="259" w:lineRule="auto"/>
        <w:rPr>
          <w:rFonts w:ascii="Calibri" w:hAnsi="Calibri"/>
          <w:u w:color="000000"/>
        </w:rPr>
      </w:pPr>
      <w:r>
        <w:rPr>
          <w:rFonts w:ascii="Calibri" w:hAnsi="Calibri"/>
          <w:b/>
          <w:bCs/>
          <w:u w:color="000000"/>
        </w:rPr>
        <w:t>Old Stoic Office</w:t>
      </w:r>
      <w:r w:rsidR="00BF027F">
        <w:rPr>
          <w:rFonts w:ascii="Calibri" w:hAnsi="Calibri"/>
          <w:b/>
          <w:bCs/>
          <w:u w:color="000000"/>
        </w:rPr>
        <w:t xml:space="preserve"> Director</w:t>
      </w:r>
      <w:r>
        <w:rPr>
          <w:rFonts w:ascii="Calibri" w:hAnsi="Calibri"/>
          <w:b/>
          <w:bCs/>
          <w:u w:color="000000"/>
        </w:rPr>
        <w:t xml:space="preserve">: </w:t>
      </w:r>
      <w:r>
        <w:rPr>
          <w:rFonts w:ascii="Calibri" w:hAnsi="Calibri"/>
          <w:u w:color="000000"/>
        </w:rPr>
        <w:t xml:space="preserve">Copy on all OSGS Updates. and other key Stowe events (Speech Day, Centenary </w:t>
      </w:r>
      <w:proofErr w:type="spellStart"/>
      <w:r>
        <w:rPr>
          <w:rFonts w:ascii="Calibri" w:hAnsi="Calibri"/>
          <w:u w:color="000000"/>
        </w:rPr>
        <w:t>etc</w:t>
      </w:r>
      <w:proofErr w:type="spellEnd"/>
      <w:r>
        <w:rPr>
          <w:rFonts w:ascii="Calibri" w:hAnsi="Calibri"/>
          <w:u w:color="000000"/>
        </w:rPr>
        <w:t>).</w:t>
      </w:r>
    </w:p>
    <w:p w14:paraId="5708F978" w14:textId="77777777" w:rsidR="00302F3D" w:rsidRDefault="00302F3D" w:rsidP="00302F3D">
      <w:pPr>
        <w:pStyle w:val="Default"/>
        <w:numPr>
          <w:ilvl w:val="0"/>
          <w:numId w:val="2"/>
        </w:numPr>
        <w:spacing w:before="0" w:after="160" w:line="259" w:lineRule="auto"/>
        <w:rPr>
          <w:rFonts w:ascii="Calibri" w:hAnsi="Calibri"/>
          <w:u w:color="000000"/>
        </w:rPr>
      </w:pPr>
      <w:r>
        <w:rPr>
          <w:rFonts w:ascii="Calibri" w:hAnsi="Calibri"/>
          <w:b/>
          <w:bCs/>
          <w:u w:color="000000"/>
        </w:rPr>
        <w:t>Manage the stocks</w:t>
      </w:r>
      <w:r>
        <w:rPr>
          <w:rFonts w:ascii="Calibri" w:hAnsi="Calibri"/>
          <w:u w:color="000000"/>
        </w:rPr>
        <w:t xml:space="preserve"> of OSGS ties, </w:t>
      </w:r>
      <w:proofErr w:type="gramStart"/>
      <w:r>
        <w:rPr>
          <w:rFonts w:ascii="Calibri" w:hAnsi="Calibri"/>
          <w:u w:color="000000"/>
        </w:rPr>
        <w:t>sweaters</w:t>
      </w:r>
      <w:proofErr w:type="gramEnd"/>
      <w:r>
        <w:rPr>
          <w:rFonts w:ascii="Calibri" w:hAnsi="Calibri"/>
          <w:u w:color="000000"/>
        </w:rPr>
        <w:t xml:space="preserve"> and caps</w:t>
      </w:r>
    </w:p>
    <w:p w14:paraId="39B649F9" w14:textId="77777777" w:rsidR="00FA4461" w:rsidRDefault="00FA4461"/>
    <w:sectPr w:rsidR="00FA4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04884"/>
    <w:multiLevelType w:val="hybridMultilevel"/>
    <w:tmpl w:val="5ADAF68E"/>
    <w:styleLink w:val="ImportedStyle5"/>
    <w:lvl w:ilvl="0" w:tplc="47CCBC4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84E6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E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06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BE01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4A3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D8B3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8FBB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20E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E8F15C5"/>
    <w:multiLevelType w:val="hybridMultilevel"/>
    <w:tmpl w:val="5ADAF68E"/>
    <w:numStyleLink w:val="ImportedStyle5"/>
  </w:abstractNum>
  <w:num w:numId="1" w16cid:durableId="1115490296">
    <w:abstractNumId w:val="0"/>
  </w:num>
  <w:num w:numId="2" w16cid:durableId="1043484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3D"/>
    <w:rsid w:val="00302F3D"/>
    <w:rsid w:val="00353D18"/>
    <w:rsid w:val="00BF027F"/>
    <w:rsid w:val="00DC3A21"/>
    <w:rsid w:val="00E074CE"/>
    <w:rsid w:val="00FA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70CB"/>
  <w15:chartTrackingRefBased/>
  <w15:docId w15:val="{B6A240E3-CB3B-42E9-8138-58F4105F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02F3D"/>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paragraph" w:customStyle="1" w:styleId="Default">
    <w:name w:val="Default"/>
    <w:rsid w:val="00302F3D"/>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kern w:val="0"/>
      <w:sz w:val="24"/>
      <w:szCs w:val="24"/>
      <w:bdr w:val="nil"/>
      <w:lang w:val="en-US" w:eastAsia="en-GB"/>
      <w14:ligatures w14:val="none"/>
    </w:rPr>
  </w:style>
  <w:style w:type="numbering" w:customStyle="1" w:styleId="ImportedStyle5">
    <w:name w:val="Imported Style 5"/>
    <w:rsid w:val="00302F3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020DFB97604D8B6C3EE7631A2BA1" ma:contentTypeVersion="15" ma:contentTypeDescription="Create a new document." ma:contentTypeScope="" ma:versionID="8c88fa0c1dd22ea7a46f91e942c1c922">
  <xsd:schema xmlns:xsd="http://www.w3.org/2001/XMLSchema" xmlns:xs="http://www.w3.org/2001/XMLSchema" xmlns:p="http://schemas.microsoft.com/office/2006/metadata/properties" xmlns:ns2="cfce1251-105a-45e8-91b5-34cc9a2e115b" xmlns:ns3="32c6d0a1-64a0-4ca3-86ac-f99761ededd5" targetNamespace="http://schemas.microsoft.com/office/2006/metadata/properties" ma:root="true" ma:fieldsID="bd1b96d2f0e70f8c5cfccf1d4acf2f91" ns2:_="" ns3:_="">
    <xsd:import namespace="cfce1251-105a-45e8-91b5-34cc9a2e115b"/>
    <xsd:import namespace="32c6d0a1-64a0-4ca3-86ac-f99761ed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e1251-105a-45e8-91b5-34cc9a2e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c6d0a1-64a0-4ca3-86ac-f99761eded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58faa01-6f28-4db8-9c0e-8f382c2cc01d}" ma:internalName="TaxCatchAll" ma:showField="CatchAllData" ma:web="32c6d0a1-64a0-4ca3-86ac-f99761eded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32D5F-1DB5-4369-A687-69888F618497}"/>
</file>

<file path=customXml/itemProps2.xml><?xml version="1.0" encoding="utf-8"?>
<ds:datastoreItem xmlns:ds="http://schemas.openxmlformats.org/officeDocument/2006/customXml" ds:itemID="{35CBFA96-5DB1-420D-8547-1BCD93765145}"/>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Simmons</dc:creator>
  <cp:keywords/>
  <dc:description/>
  <cp:lastModifiedBy>Peter Simmons</cp:lastModifiedBy>
  <cp:revision>2</cp:revision>
  <dcterms:created xsi:type="dcterms:W3CDTF">2023-11-28T09:56:00Z</dcterms:created>
  <dcterms:modified xsi:type="dcterms:W3CDTF">2023-11-28T09:56:00Z</dcterms:modified>
</cp:coreProperties>
</file>